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082" w:rsidRDefault="00F02082" w:rsidP="001811FD">
      <w:pPr>
        <w:rPr>
          <w:lang w:val="en-US"/>
        </w:rPr>
      </w:pPr>
    </w:p>
    <w:p w:rsidR="001811FD" w:rsidRDefault="001811FD" w:rsidP="001811FD">
      <w:pPr>
        <w:rPr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1811FD" w:rsidRPr="003110F1" w:rsidTr="00F371B1">
        <w:tc>
          <w:tcPr>
            <w:tcW w:w="9857" w:type="dxa"/>
            <w:shd w:val="clear" w:color="auto" w:fill="E0E0E0"/>
          </w:tcPr>
          <w:p w:rsidR="001811FD" w:rsidRPr="003110F1" w:rsidRDefault="001811FD" w:rsidP="00F371B1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>Стандард 9: Наставно особље</w:t>
            </w:r>
          </w:p>
          <w:p w:rsidR="001811FD" w:rsidRPr="003110F1" w:rsidRDefault="001811FD" w:rsidP="00F371B1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</w:rPr>
              <w:t>За реализацију студијског програма обезбеђен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о је наставно особље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са потребн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им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научн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и</w:t>
            </w:r>
            <w:r w:rsidRPr="003110F1">
              <w:rPr>
                <w:rFonts w:ascii="Arial" w:hAnsi="Arial" w:cs="Arial"/>
                <w:sz w:val="18"/>
                <w:szCs w:val="18"/>
              </w:rPr>
              <w:t>м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, уметничким и стручним  квалификацијама.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811FD" w:rsidRPr="003110F1" w:rsidTr="00F371B1">
        <w:tc>
          <w:tcPr>
            <w:tcW w:w="9857" w:type="dxa"/>
          </w:tcPr>
          <w:p w:rsidR="001811FD" w:rsidRDefault="001811FD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За реализацију студијског програма специјалистичких академских студија „</w:t>
            </w:r>
            <w:r w:rsidR="00256E7F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“ обезбеђено је наставно особље са потребним стручним и научним квалификацијама.</w:t>
            </w:r>
          </w:p>
          <w:p w:rsidR="001811FD" w:rsidRDefault="001811FD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Број наставника одговара потребама студијског програма и зависи од броја предмета које избоде и броја часова на тим </w:t>
            </w:r>
            <w:r w:rsidRPr="006C327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предметима. Укупан број наставника </w:t>
            </w:r>
            <w:r w:rsidRPr="006C3271">
              <w:rPr>
                <w:rFonts w:ascii="Arial" w:hAnsi="Arial" w:cs="Arial"/>
                <w:sz w:val="18"/>
                <w:szCs w:val="18"/>
              </w:rPr>
              <w:t xml:space="preserve">је </w:t>
            </w:r>
            <w:r w:rsidR="008C6A60" w:rsidRPr="006C3271">
              <w:rPr>
                <w:rFonts w:ascii="Arial" w:hAnsi="Arial" w:cs="Arial"/>
                <w:sz w:val="18"/>
                <w:szCs w:val="18"/>
                <w:lang w:val="sr-Cyrl-CS"/>
              </w:rPr>
              <w:t>дванаест</w:t>
            </w:r>
            <w:r w:rsidRPr="006C3271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8C6A60" w:rsidRPr="006C3271">
              <w:rPr>
                <w:rFonts w:ascii="Arial" w:hAnsi="Arial" w:cs="Arial"/>
                <w:sz w:val="18"/>
                <w:szCs w:val="18"/>
                <w:lang w:val="sr-Cyrl-CS"/>
              </w:rPr>
              <w:t>12</w:t>
            </w:r>
            <w:r w:rsidRPr="006C3271">
              <w:rPr>
                <w:rFonts w:ascii="Arial" w:hAnsi="Arial" w:cs="Arial"/>
                <w:sz w:val="18"/>
                <w:szCs w:val="18"/>
              </w:rPr>
              <w:t xml:space="preserve">) и </w:t>
            </w:r>
            <w:r w:rsidRPr="006C3271">
              <w:rPr>
                <w:rFonts w:ascii="Arial" w:hAnsi="Arial" w:cs="Arial"/>
                <w:sz w:val="18"/>
                <w:szCs w:val="18"/>
                <w:lang w:val="sr-Cyrl-CS"/>
              </w:rPr>
              <w:t>довољан је да покрије укупан број часова наставе на студијском програму, тако да наставник остварује просечно 3,</w:t>
            </w:r>
            <w:r w:rsidR="00A46131" w:rsidRPr="006C3271">
              <w:rPr>
                <w:rFonts w:ascii="Arial" w:hAnsi="Arial" w:cs="Arial"/>
                <w:sz w:val="18"/>
                <w:szCs w:val="18"/>
              </w:rPr>
              <w:t xml:space="preserve">92 </w:t>
            </w:r>
            <w:r w:rsidRPr="006C3271">
              <w:rPr>
                <w:rFonts w:ascii="Arial" w:hAnsi="Arial" w:cs="Arial"/>
                <w:sz w:val="18"/>
                <w:szCs w:val="18"/>
                <w:lang w:val="sr-Cyrl-CS"/>
              </w:rPr>
              <w:t xml:space="preserve">часова (предавања, консултације, вежбе и други облици наставе) активне наставе недељно. Од укупног броја потребниих наставника </w:t>
            </w:r>
            <w:r w:rsidR="00A46131" w:rsidRPr="006C3271">
              <w:rPr>
                <w:rFonts w:ascii="Arial" w:hAnsi="Arial" w:cs="Arial"/>
                <w:sz w:val="18"/>
                <w:szCs w:val="18"/>
              </w:rPr>
              <w:t>6</w:t>
            </w:r>
            <w:r w:rsidRPr="006C3271">
              <w:rPr>
                <w:rFonts w:ascii="Arial" w:hAnsi="Arial" w:cs="Arial"/>
                <w:sz w:val="18"/>
                <w:szCs w:val="18"/>
                <w:lang w:val="sr-Cyrl-CS"/>
              </w:rPr>
              <w:t>6,</w:t>
            </w:r>
            <w:r w:rsidR="00A46131" w:rsidRPr="006C3271">
              <w:rPr>
                <w:rFonts w:ascii="Arial" w:hAnsi="Arial" w:cs="Arial"/>
                <w:sz w:val="18"/>
                <w:szCs w:val="18"/>
              </w:rPr>
              <w:t>6</w:t>
            </w:r>
            <w:r w:rsidRPr="006C3271">
              <w:rPr>
                <w:rFonts w:ascii="Arial" w:hAnsi="Arial" w:cs="Arial"/>
                <w:sz w:val="18"/>
                <w:szCs w:val="18"/>
                <w:lang w:val="sr-Cyrl-CS"/>
              </w:rPr>
              <w:t>9% је у сталном радном односу са пуним радним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временом.</w:t>
            </w:r>
          </w:p>
          <w:p w:rsidR="001811FD" w:rsidRPr="006C3271" w:rsidRDefault="001811FD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Научне и стручне квалификациије наставног особља одговарају образовно научном пољу и нивоу њихових задужења</w:t>
            </w:r>
            <w:r w:rsidRPr="004A2DBA">
              <w:rPr>
                <w:rFonts w:ascii="Arial" w:hAnsi="Arial" w:cs="Arial"/>
                <w:sz w:val="18"/>
                <w:szCs w:val="18"/>
                <w:lang w:val="sr-Cyrl-CS"/>
              </w:rPr>
              <w:t xml:space="preserve">. Сваки наставник има најмање пет референци из уже научне, односно, стручне области из које </w:t>
            </w:r>
            <w:r w:rsidRPr="006C3271">
              <w:rPr>
                <w:rFonts w:ascii="Arial" w:hAnsi="Arial" w:cs="Arial"/>
                <w:sz w:val="18"/>
                <w:szCs w:val="18"/>
                <w:lang w:val="sr-Cyrl-CS"/>
              </w:rPr>
              <w:t>изводи наставу на студијском програму.</w:t>
            </w:r>
          </w:p>
          <w:p w:rsidR="001811FD" w:rsidRPr="006C3271" w:rsidRDefault="001811FD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3271">
              <w:rPr>
                <w:rFonts w:ascii="Arial" w:hAnsi="Arial" w:cs="Arial"/>
                <w:sz w:val="18"/>
                <w:szCs w:val="18"/>
                <w:lang w:val="sr-Cyrl-CS"/>
              </w:rPr>
              <w:t>Величина групе за предавања је до 3</w:t>
            </w:r>
            <w:r w:rsidR="00256E7F" w:rsidRPr="006C3271">
              <w:rPr>
                <w:rFonts w:ascii="Arial" w:hAnsi="Arial" w:cs="Arial"/>
                <w:sz w:val="18"/>
                <w:szCs w:val="18"/>
                <w:lang w:val="sr-Cyrl-CS"/>
              </w:rPr>
              <w:t>0 студента, групе за вежбе до 15</w:t>
            </w:r>
            <w:r w:rsidRPr="006C3271">
              <w:rPr>
                <w:rFonts w:ascii="Arial" w:hAnsi="Arial" w:cs="Arial"/>
                <w:sz w:val="18"/>
                <w:szCs w:val="18"/>
                <w:lang w:val="sr-Cyrl-CS"/>
              </w:rPr>
              <w:t xml:space="preserve"> студената, и групе за друге облике наставе до </w:t>
            </w:r>
            <w:r w:rsidR="004C0515" w:rsidRPr="006C3271">
              <w:rPr>
                <w:rFonts w:ascii="Arial" w:hAnsi="Arial" w:cs="Arial"/>
                <w:sz w:val="18"/>
                <w:szCs w:val="18"/>
              </w:rPr>
              <w:t xml:space="preserve">10 </w:t>
            </w:r>
            <w:r w:rsidRPr="006C3271">
              <w:rPr>
                <w:rFonts w:ascii="Arial" w:hAnsi="Arial" w:cs="Arial"/>
                <w:sz w:val="18"/>
                <w:szCs w:val="18"/>
                <w:lang w:val="sr-Cyrl-CS"/>
              </w:rPr>
              <w:t>студената.</w:t>
            </w:r>
          </w:p>
          <w:p w:rsidR="001811FD" w:rsidRPr="002A3D5D" w:rsidRDefault="001811FD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C327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Ниједан наставник није оптерећен више од 12 часова недељно. Сви подаци о наставницима и сарадницима (CV, </w:t>
            </w:r>
            <w:r w:rsidRPr="002A3D5D">
              <w:rPr>
                <w:rFonts w:ascii="Arial" w:hAnsi="Arial" w:cs="Arial"/>
                <w:sz w:val="18"/>
                <w:szCs w:val="18"/>
                <w:lang w:val="sr-Cyrl-CS"/>
              </w:rPr>
              <w:t>избори у звања, референце) доступни су јавности на сајту факултета.</w:t>
            </w:r>
          </w:p>
          <w:p w:rsidR="001811FD" w:rsidRPr="002A3D5D" w:rsidRDefault="001811FD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1811FD" w:rsidRPr="002A3D5D" w:rsidRDefault="001811FD" w:rsidP="00F371B1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2A3D5D">
              <w:rPr>
                <w:rFonts w:ascii="Arial" w:hAnsi="Arial" w:cs="Arial"/>
                <w:sz w:val="18"/>
                <w:szCs w:val="18"/>
                <w:lang w:val="sr-Cyrl-CS"/>
              </w:rPr>
              <w:t>Извештај 1 Параметри студијског програма</w:t>
            </w:r>
          </w:p>
          <w:p w:rsidR="001811FD" w:rsidRPr="002A3D5D" w:rsidRDefault="001811FD" w:rsidP="00F371B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2A3D5D">
              <w:rPr>
                <w:rFonts w:ascii="Arial" w:hAnsi="Arial" w:cs="Arial"/>
                <w:sz w:val="18"/>
                <w:szCs w:val="18"/>
                <w:lang w:val="ru-RU"/>
              </w:rPr>
              <w:t xml:space="preserve">Табела 9.0 Укупни подаци о наставном особљу у установи и на студијском програму </w:t>
            </w:r>
          </w:p>
          <w:p w:rsidR="001811FD" w:rsidRPr="002A3D5D" w:rsidRDefault="001811FD" w:rsidP="00F371B1">
            <w:p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2A3D5D">
              <w:rPr>
                <w:rFonts w:ascii="Arial" w:hAnsi="Arial" w:cs="Arial"/>
                <w:sz w:val="18"/>
                <w:szCs w:val="18"/>
                <w:lang w:val="sr-Cyrl-CS"/>
              </w:rPr>
              <w:t>Табела 9.1. Научне, уметничке и стручне квалификације наставника и задуже</w:t>
            </w:r>
            <w:r w:rsidRPr="002A3D5D">
              <w:rPr>
                <w:rFonts w:ascii="Arial" w:hAnsi="Arial" w:cs="Arial"/>
                <w:sz w:val="18"/>
                <w:szCs w:val="18"/>
              </w:rPr>
              <w:t>њ</w:t>
            </w:r>
            <w:r w:rsidRPr="002A3D5D">
              <w:rPr>
                <w:rFonts w:ascii="Arial" w:hAnsi="Arial" w:cs="Arial"/>
                <w:sz w:val="18"/>
                <w:szCs w:val="18"/>
                <w:lang w:val="sr-Cyrl-CS"/>
              </w:rPr>
              <w:t>а у настави</w:t>
            </w:r>
          </w:p>
          <w:p w:rsidR="001811FD" w:rsidRPr="002A3D5D" w:rsidRDefault="001811FD" w:rsidP="00F371B1">
            <w:pPr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2A3D5D">
              <w:rPr>
                <w:rFonts w:ascii="Arial" w:hAnsi="Arial" w:cs="Arial"/>
                <w:sz w:val="18"/>
                <w:szCs w:val="18"/>
                <w:lang w:val="sr-Cyrl-CS"/>
              </w:rPr>
              <w:t xml:space="preserve">Табела 9.2.  Листа наставника </w:t>
            </w:r>
            <w:r w:rsidRPr="002A3D5D">
              <w:rPr>
                <w:rFonts w:ascii="Arial" w:hAnsi="Arial" w:cs="Arial"/>
                <w:sz w:val="18"/>
                <w:szCs w:val="18"/>
              </w:rPr>
              <w:t xml:space="preserve">ангажованих </w:t>
            </w:r>
            <w:r w:rsidRPr="002A3D5D">
              <w:rPr>
                <w:rFonts w:ascii="Arial" w:hAnsi="Arial" w:cs="Arial"/>
                <w:sz w:val="18"/>
                <w:szCs w:val="18"/>
                <w:lang w:val="sr-Cyrl-CS"/>
              </w:rPr>
              <w:t>на студијском програму</w:t>
            </w:r>
          </w:p>
          <w:p w:rsidR="001811FD" w:rsidRPr="0004765E" w:rsidRDefault="001811FD" w:rsidP="00F371B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A3D5D">
              <w:rPr>
                <w:rFonts w:ascii="Arial" w:hAnsi="Arial" w:cs="Arial"/>
                <w:sz w:val="18"/>
                <w:szCs w:val="18"/>
                <w:lang w:val="sr-Cyrl-CS"/>
              </w:rPr>
              <w:t>Табела 9.3 Збирни преглед броја наставника по областима, и ужим научним или уметничким областима ангажованих на студијском програму</w:t>
            </w:r>
          </w:p>
          <w:p w:rsidR="001811FD" w:rsidRPr="00EF08E1" w:rsidRDefault="001811FD" w:rsidP="00F371B1">
            <w:pPr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1811FD" w:rsidRPr="003110F1" w:rsidRDefault="001811FD" w:rsidP="00B6651E">
            <w:p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1811FD" w:rsidRPr="003110F1" w:rsidTr="00F371B1">
        <w:tc>
          <w:tcPr>
            <w:tcW w:w="9857" w:type="dxa"/>
          </w:tcPr>
          <w:p w:rsidR="001811FD" w:rsidRDefault="001811FD" w:rsidP="00F371B1">
            <w:pPr>
              <w:spacing w:before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Евиденција: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</w:p>
          <w:p w:rsidR="001811FD" w:rsidRDefault="001811FD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>К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опије радних књижица наставног особља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9.1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А</w:t>
            </w:r>
          </w:p>
          <w:p w:rsidR="001811FD" w:rsidRPr="00332BB1" w:rsidRDefault="001811FD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Сагласност високошколске установе на рад наставника на другој високошколској установи 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>– Прилог 9.1.Б</w:t>
            </w:r>
          </w:p>
          <w:p w:rsidR="001811FD" w:rsidRPr="00332BB1" w:rsidRDefault="001811FD" w:rsidP="00F371B1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Правилник о избору наставника –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9.2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</w:t>
            </w:r>
          </w:p>
          <w:p w:rsidR="001811FD" w:rsidRDefault="001811FD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Књига наставника 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ангажованих на студијском програму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9.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>3</w:t>
            </w:r>
          </w:p>
          <w:p w:rsidR="001811FD" w:rsidRPr="003110F1" w:rsidRDefault="001811FD" w:rsidP="00F371B1">
            <w:pPr>
              <w:spacing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Доказ о јавној доступности података о наставницима и сарадницима (публикација или сајт институције)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Прилог 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>9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.4.</w:t>
            </w:r>
          </w:p>
        </w:tc>
      </w:tr>
    </w:tbl>
    <w:p w:rsidR="001811FD" w:rsidRPr="001811FD" w:rsidRDefault="001811FD" w:rsidP="001811FD">
      <w:pPr>
        <w:rPr>
          <w:lang w:val="sr-Cyrl-CS"/>
        </w:rPr>
      </w:pPr>
    </w:p>
    <w:sectPr w:rsidR="001811FD" w:rsidRPr="001811FD" w:rsidSect="00310C7D">
      <w:headerReference w:type="default" r:id="rId7"/>
      <w:footerReference w:type="default" r:id="rId8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388" w:rsidRDefault="00A77388" w:rsidP="00310C7D">
      <w:r>
        <w:separator/>
      </w:r>
    </w:p>
  </w:endnote>
  <w:endnote w:type="continuationSeparator" w:id="0">
    <w:p w:rsidR="00A77388" w:rsidRDefault="00A77388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2767"/>
      <w:docPartObj>
        <w:docPartGallery w:val="Page Numbers (Bottom of Page)"/>
        <w:docPartUnique/>
      </w:docPartObj>
    </w:sdtPr>
    <w:sdtContent>
      <w:p w:rsidR="00F27B0D" w:rsidRDefault="00F27B0D">
        <w:pPr>
          <w:pStyle w:val="Footer"/>
          <w:jc w:val="right"/>
        </w:pPr>
        <w:r w:rsidRPr="00F27B0D">
          <w:rPr>
            <w:rFonts w:ascii="Arial" w:hAnsi="Arial" w:cs="Arial"/>
          </w:rPr>
          <w:t>61</w:t>
        </w:r>
      </w:p>
    </w:sdtContent>
  </w:sdt>
  <w:p w:rsidR="00F27B0D" w:rsidRDefault="00F27B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388" w:rsidRDefault="00A77388" w:rsidP="00310C7D">
      <w:r>
        <w:separator/>
      </w:r>
    </w:p>
  </w:footnote>
  <w:footnote w:type="continuationSeparator" w:id="0">
    <w:p w:rsidR="00A77388" w:rsidRDefault="00A77388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E7F" w:rsidRDefault="00256E7F" w:rsidP="00256E7F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6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Pr="00256E7F" w:rsidRDefault="00310C7D" w:rsidP="00256E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759"/>
    <w:multiLevelType w:val="hybridMultilevel"/>
    <w:tmpl w:val="B9D6EA34"/>
    <w:lvl w:ilvl="0" w:tplc="0B1A6170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YU L Times" w:hAnsi="YU L 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4BE3F96"/>
    <w:multiLevelType w:val="hybridMultilevel"/>
    <w:tmpl w:val="2ACC5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4B45FE"/>
    <w:multiLevelType w:val="hybridMultilevel"/>
    <w:tmpl w:val="6DEA2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064C6"/>
    <w:rsid w:val="00006850"/>
    <w:rsid w:val="0004765E"/>
    <w:rsid w:val="00137D5F"/>
    <w:rsid w:val="001811FD"/>
    <w:rsid w:val="00247493"/>
    <w:rsid w:val="00256E7F"/>
    <w:rsid w:val="002A08F1"/>
    <w:rsid w:val="002A3D5D"/>
    <w:rsid w:val="002A48EE"/>
    <w:rsid w:val="002C65F4"/>
    <w:rsid w:val="002E625D"/>
    <w:rsid w:val="002F58F1"/>
    <w:rsid w:val="00310C7D"/>
    <w:rsid w:val="00377414"/>
    <w:rsid w:val="00446820"/>
    <w:rsid w:val="004A2DBA"/>
    <w:rsid w:val="004C0515"/>
    <w:rsid w:val="00517140"/>
    <w:rsid w:val="00567E4E"/>
    <w:rsid w:val="005F0957"/>
    <w:rsid w:val="005F6E6B"/>
    <w:rsid w:val="00680D48"/>
    <w:rsid w:val="006C3271"/>
    <w:rsid w:val="006E1A3F"/>
    <w:rsid w:val="0071792F"/>
    <w:rsid w:val="007609AB"/>
    <w:rsid w:val="007746B3"/>
    <w:rsid w:val="008C07D2"/>
    <w:rsid w:val="008C6A60"/>
    <w:rsid w:val="00956B69"/>
    <w:rsid w:val="00967C57"/>
    <w:rsid w:val="009C13AE"/>
    <w:rsid w:val="00A03593"/>
    <w:rsid w:val="00A46131"/>
    <w:rsid w:val="00A77388"/>
    <w:rsid w:val="00A963D3"/>
    <w:rsid w:val="00B6651E"/>
    <w:rsid w:val="00C1067F"/>
    <w:rsid w:val="00CF2CC2"/>
    <w:rsid w:val="00E021E8"/>
    <w:rsid w:val="00E24C14"/>
    <w:rsid w:val="00E2780B"/>
    <w:rsid w:val="00F02082"/>
    <w:rsid w:val="00F11B4A"/>
    <w:rsid w:val="00F27B0D"/>
    <w:rsid w:val="00F859A5"/>
    <w:rsid w:val="00FA6EFD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  <w:style w:type="character" w:styleId="Hyperlink">
    <w:name w:val="Hyperlink"/>
    <w:basedOn w:val="DefaultParagraphFont"/>
    <w:rsid w:val="005F09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KLAKON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13</cp:revision>
  <dcterms:created xsi:type="dcterms:W3CDTF">2012-07-06T13:36:00Z</dcterms:created>
  <dcterms:modified xsi:type="dcterms:W3CDTF">2013-07-04T13:10:00Z</dcterms:modified>
</cp:coreProperties>
</file>